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6"/>
        <w:gridCol w:w="2266"/>
        <w:gridCol w:w="22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5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имущественных и земельных отношений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наличии))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_____ номер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(дата, наименование выдавшего органа)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проживающего(ей) по адресу: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 предоставлении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безвозмездное 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64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 соответствии с постановлением Правительства Белгородской области от 10 мая 2023 года № 247-пп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 ут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верждении Порядка распоряжения жилыми помещениями и земельными участками, переданными в собственность Белгородской области  гражданами, получившими компенсацию в форме предоставления в собственность жилых помещений из состава имущества Белгородской области или денежной выплаты на приобретение жилых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предоставить в безвозмездное пользование сроком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49 (сорок девять) лет, находящееся в собственности Белгородской области имущество: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Style w:val="8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8"/>
              <w:gridCol w:w="4468"/>
            </w:tblGrid>
            <w:tr>
              <w:tblPrEx/>
              <w:trPr/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60"/>
              </w:trPr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жилого помещения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Кадастровый номер земельного участка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46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подачи настоящего заявления гарантирую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я зарегистрирован(а) по месту жительства и фактически вселился(ась) в жилое помещение, предоставленное (приобретенное) взамен утраченного жилого помещения (или иное жилое помещение)*, расположенное по адресу:________________________________________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tbl>
            <w:tblPr>
              <w:tblStyle w:val="8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2199"/>
            </w:tblGrid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bookmarkStart w:id="0" w:name="_GoBack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документа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листов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Копия документа, удостоверяющего личность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Согласие на обработку персональных данных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6737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 о выбытии из пункта временного размещения (не проживании в пункте временного размещения), в который было осуществлено отселение граждан из соответствующего населенного пункта, выданная органом местного 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2199" w:type="dxa"/>
                  <w:textDirection w:val="lrTb"/>
                  <w:noWrap w:val="false"/>
                </w:tcPr>
                <w:p>
                  <w:pPr>
                    <w:pStyle w:val="85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852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заключения договора, месте, дате и времени его подписания прошу уведомить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следующим способом: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0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681"/>
    <w:link w:val="707"/>
    <w:uiPriority w:val="35"/>
    <w:rPr>
      <w:b/>
      <w:bCs/>
      <w:color w:val="4f81bd" w:themeColor="accent1"/>
      <w:sz w:val="18"/>
      <w:szCs w:val="18"/>
    </w:rPr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rPr>
      <w:rFonts w:ascii="Calibri" w:hAnsi="Calibri" w:eastAsia="Times New Roman" w:cs="Times New Roman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paragraph" w:styleId="852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table" w:styleId="853">
    <w:name w:val="Table Grid"/>
    <w:basedOn w:val="68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Антохина Полина Александровна</dc:creator>
  <cp:keywords/>
  <dc:description/>
  <cp:lastModifiedBy>sycheva_yup</cp:lastModifiedBy>
  <cp:revision>8</cp:revision>
  <dcterms:created xsi:type="dcterms:W3CDTF">2024-07-03T06:38:00Z</dcterms:created>
  <dcterms:modified xsi:type="dcterms:W3CDTF">2025-07-22T12:26:14Z</dcterms:modified>
</cp:coreProperties>
</file>