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2D1" w:rsidRPr="000512D1" w:rsidRDefault="000512D1" w:rsidP="000512D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0512D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br/>
        <w:t xml:space="preserve">                       Р А С П О Р Я Ж Е Н И Е</w:t>
      </w:r>
    </w:p>
    <w:p w:rsidR="000512D1" w:rsidRPr="000512D1" w:rsidRDefault="000512D1" w:rsidP="000512D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0512D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ПРАВИТЕЛЬСТВА БЕЛГОРОДСКОЙ ОБЛАСТИ</w:t>
      </w:r>
    </w:p>
    <w:p w:rsidR="000512D1" w:rsidRPr="000512D1" w:rsidRDefault="000512D1" w:rsidP="000512D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0512D1" w:rsidRPr="000512D1" w:rsidRDefault="000512D1" w:rsidP="000512D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0512D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от 10 июня 2005 г.                                         N 47-рп</w:t>
      </w:r>
    </w:p>
    <w:p w:rsidR="000512D1" w:rsidRPr="000512D1" w:rsidRDefault="000512D1" w:rsidP="000512D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0512D1" w:rsidRPr="000512D1" w:rsidRDefault="000512D1" w:rsidP="000512D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0512D1" w:rsidRPr="000512D1" w:rsidRDefault="000512D1" w:rsidP="000512D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0512D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О порядке приобретения земельных участков из земель</w:t>
      </w:r>
    </w:p>
    <w:p w:rsidR="000512D1" w:rsidRPr="000512D1" w:rsidRDefault="000512D1" w:rsidP="000512D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0512D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сельскохозяйственного назначения</w:t>
      </w:r>
    </w:p>
    <w:p w:rsidR="000512D1" w:rsidRPr="000512D1" w:rsidRDefault="000512D1" w:rsidP="000512D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0512D1" w:rsidRPr="000512D1" w:rsidRDefault="000512D1" w:rsidP="000512D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0512D1" w:rsidRPr="000512D1" w:rsidRDefault="000512D1" w:rsidP="000512D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0512D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В целях   повышения  эффективности  использования  на  территории</w:t>
      </w:r>
    </w:p>
    <w:p w:rsidR="000512D1" w:rsidRPr="000512D1" w:rsidRDefault="000512D1" w:rsidP="000512D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0512D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области земель  сельскохозяйственного  назначения,  в  соответствии  с</w:t>
      </w:r>
    </w:p>
    <w:p w:rsidR="000512D1" w:rsidRPr="000512D1" w:rsidRDefault="000512D1" w:rsidP="000512D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0512D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законодательством об обороте земель сельскохозяйственного назначения в</w:t>
      </w:r>
    </w:p>
    <w:p w:rsidR="000512D1" w:rsidRPr="000512D1" w:rsidRDefault="000512D1" w:rsidP="000512D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0512D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части  реализации  Белгородской   областью   преимущественного   права</w:t>
      </w:r>
    </w:p>
    <w:p w:rsidR="000512D1" w:rsidRPr="000512D1" w:rsidRDefault="000512D1" w:rsidP="000512D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0512D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приобретения   земельных   участков  из  земель  сельскохозяйственного</w:t>
      </w:r>
    </w:p>
    <w:p w:rsidR="000512D1" w:rsidRPr="000512D1" w:rsidRDefault="000512D1" w:rsidP="000512D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0512D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назначения  на  территории  области  и  постановлением   правительства</w:t>
      </w:r>
    </w:p>
    <w:p w:rsidR="000512D1" w:rsidRPr="000512D1" w:rsidRDefault="000512D1" w:rsidP="000512D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0512D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Белгородской  области  </w:t>
      </w:r>
      <w:hyperlink r:id="rId5" w:history="1">
        <w:r w:rsidRPr="000512D1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31 марта 2004 года N 8-пп</w:t>
        </w:r>
      </w:hyperlink>
      <w:r w:rsidRPr="000512D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"Об уполномоченном</w:t>
      </w:r>
    </w:p>
    <w:p w:rsidR="000512D1" w:rsidRPr="000512D1" w:rsidRDefault="000512D1" w:rsidP="000512D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0512D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органе и операторе по обороту земель сельскохозяйственного  назначения</w:t>
      </w:r>
    </w:p>
    <w:p w:rsidR="000512D1" w:rsidRPr="000512D1" w:rsidRDefault="000512D1" w:rsidP="000512D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0512D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на территории области":</w:t>
      </w:r>
    </w:p>
    <w:p w:rsidR="000512D1" w:rsidRPr="000512D1" w:rsidRDefault="000512D1" w:rsidP="000512D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0512D1" w:rsidRPr="000512D1" w:rsidRDefault="000512D1" w:rsidP="000512D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0512D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1. Поручить государственному специализированному учреждению "Фонд</w:t>
      </w:r>
    </w:p>
    <w:p w:rsidR="000512D1" w:rsidRPr="000512D1" w:rsidRDefault="000512D1" w:rsidP="000512D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0512D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государственного  имущества  Белгородской  области"  (Литвинов   С.С.)</w:t>
      </w:r>
    </w:p>
    <w:p w:rsidR="000512D1" w:rsidRPr="000512D1" w:rsidRDefault="000512D1" w:rsidP="000512D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0512D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приобретать  в собственность Белгородской области земельные участки из</w:t>
      </w:r>
    </w:p>
    <w:p w:rsidR="000512D1" w:rsidRPr="000512D1" w:rsidRDefault="000512D1" w:rsidP="000512D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0512D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земель сельскохозяйственного назначения у граждан и юридических лиц  -</w:t>
      </w:r>
    </w:p>
    <w:p w:rsidR="000512D1" w:rsidRPr="000512D1" w:rsidRDefault="000512D1" w:rsidP="000512D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0512D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собственников  этих  земельных  участков,  в  том числе при реализации</w:t>
      </w:r>
    </w:p>
    <w:p w:rsidR="000512D1" w:rsidRPr="000512D1" w:rsidRDefault="000512D1" w:rsidP="000512D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0512D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Белгородской  областью  преимущественного  права   покупки   земельных</w:t>
      </w:r>
    </w:p>
    <w:p w:rsidR="000512D1" w:rsidRPr="000512D1" w:rsidRDefault="000512D1" w:rsidP="000512D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0512D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участков  из  земель  сельскохозяйственного  назначения  на территории</w:t>
      </w:r>
    </w:p>
    <w:p w:rsidR="000512D1" w:rsidRPr="000512D1" w:rsidRDefault="000512D1" w:rsidP="000512D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0512D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области.</w:t>
      </w:r>
    </w:p>
    <w:p w:rsidR="000512D1" w:rsidRPr="000512D1" w:rsidRDefault="000512D1" w:rsidP="000512D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0512D1" w:rsidRPr="000512D1" w:rsidRDefault="000512D1" w:rsidP="000512D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0512D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2. Департаменту имущественных и земельных отношений (Шамаев В.П.)</w:t>
      </w:r>
    </w:p>
    <w:p w:rsidR="000512D1" w:rsidRPr="000512D1" w:rsidRDefault="000512D1" w:rsidP="000512D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0512D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в   установленном   законодательством  порядке  осуществлять  прием  в</w:t>
      </w:r>
    </w:p>
    <w:p w:rsidR="000512D1" w:rsidRPr="000512D1" w:rsidRDefault="000512D1" w:rsidP="000512D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0512D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государственную   собственность   Белгородской   области    выкупаемых</w:t>
      </w:r>
    </w:p>
    <w:p w:rsidR="000512D1" w:rsidRPr="000512D1" w:rsidRDefault="000512D1" w:rsidP="000512D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0512D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государственным  специализированным учреждением "Фонд государственного</w:t>
      </w:r>
    </w:p>
    <w:p w:rsidR="000512D1" w:rsidRPr="000512D1" w:rsidRDefault="000512D1" w:rsidP="000512D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0512D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имущества  Белгородской  области"  земельных  участков,   своевременно</w:t>
      </w:r>
    </w:p>
    <w:p w:rsidR="000512D1" w:rsidRPr="000512D1" w:rsidRDefault="000512D1" w:rsidP="000512D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0512D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вносить их в реестр государственного имущества и обеспечить дальнейшее</w:t>
      </w:r>
    </w:p>
    <w:p w:rsidR="000512D1" w:rsidRPr="000512D1" w:rsidRDefault="000512D1" w:rsidP="000512D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0512D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эффективное   использование   этих   земель   в   сельскохозяйственном</w:t>
      </w:r>
    </w:p>
    <w:p w:rsidR="000512D1" w:rsidRPr="000512D1" w:rsidRDefault="000512D1" w:rsidP="000512D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0512D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производстве.</w:t>
      </w:r>
    </w:p>
    <w:p w:rsidR="000512D1" w:rsidRPr="000512D1" w:rsidRDefault="000512D1" w:rsidP="000512D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0512D1" w:rsidRPr="000512D1" w:rsidRDefault="000512D1" w:rsidP="000512D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0512D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3. Контроль  за исполнением распоряжения возложить на заместителя</w:t>
      </w:r>
    </w:p>
    <w:p w:rsidR="000512D1" w:rsidRPr="000512D1" w:rsidRDefault="000512D1" w:rsidP="000512D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0512D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губернатора области - руководителя аппарата губернатора  области  О.Н.</w:t>
      </w:r>
    </w:p>
    <w:p w:rsidR="000512D1" w:rsidRPr="000512D1" w:rsidRDefault="000512D1" w:rsidP="000512D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0512D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Полухина.</w:t>
      </w:r>
    </w:p>
    <w:p w:rsidR="000512D1" w:rsidRPr="000512D1" w:rsidRDefault="000512D1" w:rsidP="000512D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0512D1" w:rsidRPr="000512D1" w:rsidRDefault="000512D1" w:rsidP="000512D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0512D1" w:rsidRPr="000512D1" w:rsidRDefault="000512D1" w:rsidP="000512D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0512D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Губернатор Белгородской области          Е.Савченко</w:t>
      </w:r>
    </w:p>
    <w:p w:rsidR="000512D1" w:rsidRPr="000512D1" w:rsidRDefault="000512D1" w:rsidP="000512D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4B37EB" w:rsidRDefault="004B37EB">
      <w:bookmarkStart w:id="0" w:name="_GoBack"/>
      <w:bookmarkEnd w:id="0"/>
    </w:p>
    <w:sectPr w:rsidR="004B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B0"/>
    <w:rsid w:val="000512D1"/>
    <w:rsid w:val="002F42B0"/>
    <w:rsid w:val="004B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512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12D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512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512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12D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512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awmix.ru/zakonodatelstvo/1932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Демеда Кира</dc:creator>
  <cp:keywords/>
  <dc:description/>
  <cp:lastModifiedBy>Демеда Кира</cp:lastModifiedBy>
  <cp:revision>2</cp:revision>
  <dcterms:created xsi:type="dcterms:W3CDTF">2018-06-27T08:19:00Z</dcterms:created>
  <dcterms:modified xsi:type="dcterms:W3CDTF">2018-06-27T08:19:00Z</dcterms:modified>
</cp:coreProperties>
</file>